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17" w:rsidRDefault="00051098">
      <w:pPr>
        <w:pStyle w:val="Standard"/>
        <w:ind w:left="6804"/>
      </w:pPr>
      <w:r>
        <w:rPr>
          <w:rFonts w:ascii="Times New Roman" w:hAnsi="Times New Roman" w:cs="Times New Roman"/>
          <w:b/>
          <w:sz w:val="22"/>
          <w:szCs w:val="22"/>
        </w:rPr>
        <w:t>ПОГОДЖЕНО</w:t>
      </w:r>
    </w:p>
    <w:p w:rsidR="00331517" w:rsidRDefault="00041F4F">
      <w:pPr>
        <w:pStyle w:val="Standard"/>
        <w:ind w:left="6804"/>
      </w:pPr>
      <w:r>
        <w:rPr>
          <w:rFonts w:ascii="Times New Roman" w:hAnsi="Times New Roman" w:cs="Times New Roman"/>
          <w:b/>
          <w:sz w:val="22"/>
          <w:szCs w:val="22"/>
        </w:rPr>
        <w:t>Начальник</w:t>
      </w:r>
      <w:r w:rsidR="000510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1098">
        <w:rPr>
          <w:sz w:val="23"/>
          <w:szCs w:val="23"/>
          <w:lang w:eastAsia="ru-RU"/>
        </w:rPr>
        <w:t xml:space="preserve">Управління освіти Прилуцької міської ради </w:t>
      </w:r>
      <w:r>
        <w:rPr>
          <w:rFonts w:ascii="Times New Roman" w:hAnsi="Times New Roman" w:cs="Times New Roman"/>
          <w:b/>
          <w:sz w:val="22"/>
          <w:szCs w:val="22"/>
        </w:rPr>
        <w:t>від 19.01</w:t>
      </w:r>
      <w:r w:rsidR="00051098">
        <w:rPr>
          <w:rFonts w:ascii="Times New Roman" w:hAnsi="Times New Roman" w:cs="Times New Roman"/>
          <w:b/>
          <w:sz w:val="22"/>
          <w:szCs w:val="22"/>
        </w:rPr>
        <w:t>.202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="00051098">
        <w:rPr>
          <w:rFonts w:ascii="Times New Roman" w:hAnsi="Times New Roman" w:cs="Times New Roman"/>
          <w:b/>
          <w:sz w:val="22"/>
          <w:szCs w:val="22"/>
        </w:rPr>
        <w:t xml:space="preserve"> року</w:t>
      </w:r>
    </w:p>
    <w:p w:rsidR="00331517" w:rsidRDefault="00051098">
      <w:pPr>
        <w:pStyle w:val="Standard"/>
        <w:ind w:left="680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="00041F4F">
        <w:rPr>
          <w:rFonts w:ascii="Times New Roman" w:hAnsi="Times New Roman" w:cs="Times New Roman"/>
          <w:b/>
          <w:sz w:val="22"/>
          <w:szCs w:val="22"/>
        </w:rPr>
        <w:t>О</w:t>
      </w:r>
      <w:r>
        <w:rPr>
          <w:rFonts w:ascii="Times New Roman" w:hAnsi="Times New Roman" w:cs="Times New Roman"/>
          <w:b/>
          <w:sz w:val="22"/>
          <w:szCs w:val="22"/>
        </w:rPr>
        <w:t>.М.</w:t>
      </w:r>
      <w:r w:rsidR="00041F4F">
        <w:rPr>
          <w:rFonts w:ascii="Times New Roman" w:hAnsi="Times New Roman" w:cs="Times New Roman"/>
          <w:b/>
          <w:sz w:val="22"/>
          <w:szCs w:val="22"/>
        </w:rPr>
        <w:t>ПРАВОСУД</w:t>
      </w:r>
    </w:p>
    <w:p w:rsidR="00331517" w:rsidRDefault="00331517">
      <w:pPr>
        <w:pStyle w:val="Standard"/>
        <w:ind w:firstLine="720"/>
        <w:rPr>
          <w:rFonts w:ascii="Times New Roman" w:hAnsi="Times New Roman" w:cs="Times New Roman"/>
          <w:b/>
          <w:sz w:val="22"/>
          <w:szCs w:val="22"/>
        </w:rPr>
      </w:pPr>
    </w:p>
    <w:p w:rsidR="00331517" w:rsidRPr="00483DA2" w:rsidRDefault="00051098">
      <w:pPr>
        <w:pStyle w:val="Standard"/>
        <w:ind w:firstLine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DA2">
        <w:rPr>
          <w:rFonts w:ascii="Times New Roman" w:hAnsi="Times New Roman" w:cs="Times New Roman"/>
          <w:b/>
          <w:sz w:val="22"/>
          <w:szCs w:val="22"/>
        </w:rPr>
        <w:t>Обґрунтування закупівлі</w:t>
      </w:r>
    </w:p>
    <w:p w:rsidR="00331517" w:rsidRPr="00483DA2" w:rsidRDefault="00051098">
      <w:pPr>
        <w:pStyle w:val="Standard"/>
        <w:ind w:left="709" w:firstLine="11"/>
        <w:jc w:val="center"/>
        <w:rPr>
          <w:rFonts w:ascii="Times New Roman" w:hAnsi="Times New Roman" w:cs="Times New Roman"/>
          <w:sz w:val="22"/>
          <w:szCs w:val="22"/>
        </w:rPr>
      </w:pPr>
      <w:r w:rsidRPr="00483DA2">
        <w:rPr>
          <w:rFonts w:ascii="Times New Roman" w:hAnsi="Times New Roman" w:cs="Times New Roman"/>
          <w:b/>
          <w:sz w:val="22"/>
          <w:szCs w:val="22"/>
        </w:rPr>
        <w:t>“</w:t>
      </w:r>
      <w:r w:rsidR="005227DF" w:rsidRPr="005227DF">
        <w:rPr>
          <w:rFonts w:ascii="Times New Roman" w:hAnsi="Times New Roman" w:cs="Times New Roman"/>
          <w:sz w:val="22"/>
          <w:szCs w:val="22"/>
        </w:rPr>
        <w:t>90430000-0 послуги з відведення стічних вод (послуга централізованого водовідведення)</w:t>
      </w:r>
      <w:r w:rsidRPr="00483DA2">
        <w:rPr>
          <w:rFonts w:ascii="Times New Roman" w:hAnsi="Times New Roman" w:cs="Times New Roman"/>
          <w:b/>
          <w:sz w:val="22"/>
          <w:szCs w:val="22"/>
        </w:rPr>
        <w:t>”</w:t>
      </w:r>
    </w:p>
    <w:p w:rsidR="00331517" w:rsidRPr="00483DA2" w:rsidRDefault="00051098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83DA2">
        <w:rPr>
          <w:rFonts w:ascii="Times New Roman" w:hAnsi="Times New Roman" w:cs="Times New Roman"/>
          <w:sz w:val="22"/>
          <w:szCs w:val="22"/>
        </w:rPr>
        <w:t>Відповідно до пункту 3-7 розділу X «Прикінцеві та перехідні положення» Закону України «Про публічні закупівлі» від 25.12.2015 № 922-VIII (далі — Закон) на період дії правового режиму воєнного стану в Україні та протягом 90 днів з дня його припинення а</w:t>
      </w:r>
      <w:r w:rsidRPr="00483DA2">
        <w:rPr>
          <w:rFonts w:ascii="Times New Roman" w:hAnsi="Times New Roman" w:cs="Times New Roman"/>
          <w:sz w:val="22"/>
          <w:szCs w:val="22"/>
        </w:rPr>
        <w:t>бо скасування 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</w:t>
      </w:r>
    </w:p>
    <w:p w:rsidR="00331517" w:rsidRPr="00483DA2" w:rsidRDefault="00051098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83DA2">
        <w:rPr>
          <w:rFonts w:ascii="Times New Roman" w:hAnsi="Times New Roman" w:cs="Times New Roman"/>
          <w:sz w:val="22"/>
          <w:szCs w:val="22"/>
        </w:rPr>
        <w:t>З огляду на це наразі замовники, що</w:t>
      </w:r>
      <w:r w:rsidRPr="00483DA2">
        <w:rPr>
          <w:rFonts w:ascii="Times New Roman" w:hAnsi="Times New Roman" w:cs="Times New Roman"/>
          <w:sz w:val="22"/>
          <w:szCs w:val="22"/>
        </w:rPr>
        <w:t xml:space="preserve"> зобов’язані здійснювати публічні закупівлі товарів, робіт і послуг відповідно до Закону, проводять закупівлі відповідно до Закону з урахуванням Особливостей (п. 3 Особливостей).</w:t>
      </w:r>
    </w:p>
    <w:p w:rsidR="00E40293" w:rsidRPr="00483DA2" w:rsidRDefault="00E40293" w:rsidP="00E40293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83DA2">
        <w:rPr>
          <w:rFonts w:ascii="Times New Roman" w:hAnsi="Times New Roman" w:cs="Times New Roman"/>
          <w:sz w:val="22"/>
          <w:szCs w:val="22"/>
        </w:rPr>
        <w:t xml:space="preserve">Згідно із </w:t>
      </w:r>
      <w:r w:rsidRPr="00483D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Законом</w:t>
      </w:r>
      <w:r w:rsidRPr="00483DA2">
        <w:rPr>
          <w:rFonts w:ascii="Times New Roman" w:hAnsi="Times New Roman" w:cs="Times New Roman"/>
          <w:sz w:val="22"/>
          <w:szCs w:val="22"/>
        </w:rPr>
        <w:t xml:space="preserve"> та потребами Замовника, передбачено здійснити </w:t>
      </w:r>
      <w:r w:rsidRPr="00483DA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Закупівлю</w:t>
      </w:r>
      <w:r w:rsidRPr="00483DA2">
        <w:rPr>
          <w:rFonts w:ascii="Times New Roman" w:hAnsi="Times New Roman" w:cs="Times New Roman"/>
          <w:sz w:val="22"/>
          <w:szCs w:val="22"/>
        </w:rPr>
        <w:t xml:space="preserve"> в обсязі — </w:t>
      </w:r>
      <w:r w:rsidR="00FD71F5">
        <w:rPr>
          <w:rFonts w:ascii="Times New Roman" w:hAnsi="Times New Roman" w:cs="Times New Roman"/>
          <w:sz w:val="22"/>
          <w:szCs w:val="22"/>
        </w:rPr>
        <w:t>11264</w:t>
      </w:r>
      <w:r w:rsidR="00F7095A" w:rsidRPr="00483DA2">
        <w:rPr>
          <w:rFonts w:ascii="Times New Roman" w:hAnsi="Times New Roman" w:cs="Times New Roman"/>
          <w:sz w:val="22"/>
          <w:szCs w:val="22"/>
        </w:rPr>
        <w:t xml:space="preserve"> м3</w:t>
      </w:r>
      <w:r w:rsidRPr="00483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на очікувану вартість закупівлі </w:t>
      </w:r>
      <w:r w:rsidR="00FD71F5">
        <w:rPr>
          <w:rFonts w:ascii="Times New Roman" w:hAnsi="Times New Roman" w:cs="Times New Roman"/>
          <w:color w:val="000000" w:themeColor="text1"/>
          <w:sz w:val="22"/>
          <w:szCs w:val="22"/>
        </w:rPr>
        <w:t>276</w:t>
      </w:r>
      <w:r w:rsidR="00F7095A" w:rsidRPr="00483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D71F5">
        <w:rPr>
          <w:rFonts w:ascii="Times New Roman" w:hAnsi="Times New Roman" w:cs="Times New Roman"/>
          <w:color w:val="000000" w:themeColor="text1"/>
          <w:sz w:val="22"/>
          <w:szCs w:val="22"/>
        </w:rPr>
        <w:t>688</w:t>
      </w:r>
      <w:r w:rsidRPr="00483DA2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FD71F5">
        <w:rPr>
          <w:rFonts w:ascii="Times New Roman" w:hAnsi="Times New Roman" w:cs="Times New Roman"/>
          <w:color w:val="000000" w:themeColor="text1"/>
          <w:sz w:val="22"/>
          <w:szCs w:val="22"/>
        </w:rPr>
        <w:t>90</w:t>
      </w:r>
      <w:r w:rsidRPr="00483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грн (</w:t>
      </w:r>
      <w:r w:rsidR="00FD71F5" w:rsidRPr="00FD71F5">
        <w:rPr>
          <w:rFonts w:ascii="Times New Roman" w:hAnsi="Times New Roman" w:cs="Times New Roman"/>
          <w:color w:val="000000" w:themeColor="text1"/>
          <w:sz w:val="22"/>
          <w:szCs w:val="22"/>
        </w:rPr>
        <w:t>двісті сімдесят шість тисяч шістсот вісімдесят вісім грн 90 копійок</w:t>
      </w:r>
      <w:r w:rsidRPr="00483D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483DA2">
        <w:rPr>
          <w:rFonts w:ascii="Times New Roman" w:hAnsi="Times New Roman" w:cs="Times New Roman"/>
          <w:sz w:val="22"/>
          <w:szCs w:val="22"/>
        </w:rPr>
        <w:t xml:space="preserve">з ПДВ.  </w:t>
      </w:r>
    </w:p>
    <w:p w:rsidR="00E40293" w:rsidRPr="00483DA2" w:rsidRDefault="00903BAC" w:rsidP="002652CD">
      <w:pPr>
        <w:ind w:firstLine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Підпунктом</w:t>
      </w:r>
      <w:r w:rsidR="00483DA2" w:rsidRPr="00483DA2">
        <w:rPr>
          <w:rFonts w:ascii="Times New Roman" w:eastAsia="Times New Roman" w:hAnsi="Times New Roman" w:cs="Times New Roman"/>
          <w:sz w:val="22"/>
          <w:szCs w:val="22"/>
        </w:rPr>
        <w:t xml:space="preserve"> 5 п</w:t>
      </w:r>
      <w:bookmarkStart w:id="0" w:name="_GoBack"/>
      <w:bookmarkEnd w:id="0"/>
      <w:r w:rsidR="00483DA2" w:rsidRPr="00483DA2">
        <w:rPr>
          <w:rFonts w:ascii="Times New Roman" w:eastAsia="Times New Roman" w:hAnsi="Times New Roman" w:cs="Times New Roman"/>
          <w:sz w:val="22"/>
          <w:szCs w:val="22"/>
        </w:rPr>
        <w:t>ункту</w:t>
      </w:r>
      <w:r w:rsidR="00E40293" w:rsidRPr="00483DA2">
        <w:rPr>
          <w:rFonts w:ascii="Times New Roman" w:eastAsia="Times New Roman" w:hAnsi="Times New Roman" w:cs="Times New Roman"/>
          <w:sz w:val="22"/>
          <w:szCs w:val="22"/>
        </w:rPr>
        <w:t xml:space="preserve"> 13 </w:t>
      </w:r>
      <w:r w:rsidR="00E40293" w:rsidRPr="00483DA2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Особливостей </w:t>
      </w:r>
      <w:r w:rsidR="00E40293" w:rsidRPr="00483DA2">
        <w:rPr>
          <w:rFonts w:ascii="Times New Roman" w:eastAsia="Times New Roman" w:hAnsi="Times New Roman" w:cs="Times New Roman"/>
          <w:sz w:val="22"/>
          <w:szCs w:val="22"/>
        </w:rPr>
        <w:t>встановлено, що придбання замовниками:</w:t>
      </w:r>
    </w:p>
    <w:p w:rsidR="00E40293" w:rsidRPr="00483DA2" w:rsidRDefault="00E40293" w:rsidP="00E4029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sz w:val="22"/>
          <w:szCs w:val="22"/>
        </w:rPr>
        <w:t xml:space="preserve">— товарів і послуг (крім послуг з поточного ремонту), вартість яких становить або перевищує </w:t>
      </w:r>
      <w:r w:rsidRPr="00483DA2">
        <w:rPr>
          <w:rFonts w:ascii="Times New Roman" w:eastAsia="Times New Roman" w:hAnsi="Times New Roman" w:cs="Times New Roman"/>
          <w:b/>
          <w:sz w:val="22"/>
          <w:szCs w:val="22"/>
        </w:rPr>
        <w:t>100 тис. гривень</w:t>
      </w:r>
      <w:r w:rsidRPr="00483DA2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E40293" w:rsidRPr="00483DA2" w:rsidRDefault="00E40293" w:rsidP="00E4029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sz w:val="22"/>
          <w:szCs w:val="22"/>
        </w:rPr>
        <w:t xml:space="preserve">— послуг з поточного ремонту, вартість яких становить або перевищує </w:t>
      </w:r>
      <w:r w:rsidRPr="00483DA2">
        <w:rPr>
          <w:rFonts w:ascii="Times New Roman" w:eastAsia="Times New Roman" w:hAnsi="Times New Roman" w:cs="Times New Roman"/>
          <w:b/>
          <w:sz w:val="22"/>
          <w:szCs w:val="22"/>
        </w:rPr>
        <w:t>200 тис. гривень</w:t>
      </w:r>
      <w:r w:rsidRPr="00483DA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E40293" w:rsidRPr="00483DA2" w:rsidRDefault="00E40293" w:rsidP="00E4029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sz w:val="22"/>
          <w:szCs w:val="22"/>
        </w:rPr>
        <w:t xml:space="preserve">— робіт, вартість яких становить або перевищує </w:t>
      </w:r>
      <w:r w:rsidRPr="00483DA2">
        <w:rPr>
          <w:rFonts w:ascii="Times New Roman" w:eastAsia="Times New Roman" w:hAnsi="Times New Roman" w:cs="Times New Roman"/>
          <w:b/>
          <w:sz w:val="22"/>
          <w:szCs w:val="22"/>
        </w:rPr>
        <w:t>1,5 млн гривень</w:t>
      </w:r>
      <w:r w:rsidRPr="00483DA2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</w:p>
    <w:p w:rsidR="00E40293" w:rsidRPr="00483DA2" w:rsidRDefault="00E40293" w:rsidP="00E4029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sz w:val="22"/>
          <w:szCs w:val="22"/>
        </w:rPr>
        <w:t>може здійснюватися без застосування відкритих торгів та/або електронного каталогу для закупівлі товару у разі, коли:</w:t>
      </w:r>
    </w:p>
    <w:p w:rsidR="00E40293" w:rsidRPr="00483DA2" w:rsidRDefault="00E40293" w:rsidP="00E40293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i/>
          <w:sz w:val="22"/>
          <w:szCs w:val="22"/>
        </w:rPr>
        <w:t>відсутність конкуренції з технічних причин, що підтверджена наявністю КП</w:t>
      </w:r>
      <w:r w:rsidRPr="00483DA2">
        <w:rPr>
          <w:rFonts w:ascii="Times New Roman" w:eastAsia="Times New Roman" w:hAnsi="Times New Roman" w:cs="Times New Roman"/>
          <w:sz w:val="22"/>
          <w:szCs w:val="22"/>
        </w:rPr>
        <w:t xml:space="preserve"> «Прилукитепловодопостачання»</w:t>
      </w:r>
      <w:r w:rsidRPr="00483DA2">
        <w:rPr>
          <w:rFonts w:ascii="Times New Roman" w:eastAsia="Times New Roman" w:hAnsi="Times New Roman" w:cs="Times New Roman"/>
          <w:i/>
          <w:sz w:val="22"/>
          <w:szCs w:val="22"/>
        </w:rPr>
        <w:t xml:space="preserve"> Прилуцької міської ради в  зведеному переліку суб’єктів природних монополій від 30.11.2023 року.</w:t>
      </w:r>
      <w:r w:rsidR="00F7095A" w:rsidRPr="00483DA2">
        <w:rPr>
          <w:rFonts w:ascii="Times New Roman" w:eastAsia="Times New Roman" w:hAnsi="Times New Roman" w:cs="Times New Roman"/>
          <w:i/>
          <w:sz w:val="22"/>
          <w:szCs w:val="22"/>
        </w:rPr>
        <w:t xml:space="preserve"> під порядковим номером 74</w:t>
      </w:r>
      <w:r w:rsidRPr="00483DA2">
        <w:rPr>
          <w:rFonts w:ascii="Times New Roman" w:eastAsia="Times New Roman" w:hAnsi="Times New Roman" w:cs="Times New Roman"/>
          <w:i/>
          <w:sz w:val="22"/>
          <w:szCs w:val="22"/>
        </w:rPr>
        <w:t>.</w:t>
      </w:r>
    </w:p>
    <w:p w:rsidR="00483DA2" w:rsidRPr="00483DA2" w:rsidRDefault="00483DA2" w:rsidP="00483DA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483DA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Закупівлі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483DA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Закупівлі, 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як виняток, п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ідстави за </w:t>
      </w:r>
      <w:r w:rsidRPr="00483DA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підпунктом 5 пункту 13 </w:t>
      </w:r>
      <w:r w:rsidRPr="00483DA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Особливостей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483DA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з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483DA2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483DA2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і укладення договору.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483DA2" w:rsidRPr="00483DA2" w:rsidRDefault="00483DA2" w:rsidP="00483DA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483DA2" w:rsidRPr="00483DA2" w:rsidRDefault="00483DA2" w:rsidP="00483DA2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vertAlign w:val="superscript"/>
        </w:rPr>
        <w:t>8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розділу Х «Прикінцеві та перехідні положення» Закону.</w:t>
      </w:r>
    </w:p>
    <w:p w:rsidR="00483DA2" w:rsidRPr="00483DA2" w:rsidRDefault="00483DA2" w:rsidP="00483DA2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483DA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пункту 13 Особливостей</w:t>
      </w:r>
      <w:r w:rsidRPr="00483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483DA2">
        <w:rPr>
          <w:rFonts w:ascii="Times New Roman" w:eastAsia="Times New Roman" w:hAnsi="Times New Roman" w:cs="Times New Roman"/>
          <w:sz w:val="22"/>
          <w:szCs w:val="22"/>
        </w:rPr>
        <w:t>у вигляді цього файлу «Обґрунтування підстави».</w:t>
      </w:r>
    </w:p>
    <w:p w:rsidR="00E40293" w:rsidRDefault="00956F1E" w:rsidP="00E40293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56F1E">
        <w:rPr>
          <w:rFonts w:ascii="Times New Roman" w:hAnsi="Times New Roman" w:cs="Times New Roman"/>
          <w:sz w:val="22"/>
          <w:szCs w:val="22"/>
        </w:rPr>
        <w:t>Таким чином, з огляду на норми Особливостей 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договору.</w:t>
      </w:r>
    </w:p>
    <w:p w:rsidR="00956F1E" w:rsidRPr="00CD5FA8" w:rsidRDefault="00956F1E" w:rsidP="00E40293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tbl>
      <w:tblPr>
        <w:tblW w:w="10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3347"/>
        <w:gridCol w:w="2485"/>
      </w:tblGrid>
      <w:tr w:rsidR="00331517" w:rsidRPr="00CD5FA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73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10113" w:type="dxa"/>
              <w:tblInd w:w="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13"/>
            </w:tblGrid>
            <w:tr w:rsidR="00331517" w:rsidRPr="00CD5FA8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1011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1517" w:rsidRPr="00CD5FA8" w:rsidRDefault="00051098">
                  <w:pPr>
                    <w:tabs>
                      <w:tab w:val="left" w:pos="1440"/>
                    </w:tabs>
                    <w:ind w:firstLine="3"/>
                    <w:rPr>
                      <w:rFonts w:ascii="Times New Roman" w:eastAsia="Times New Roman" w:hAnsi="Times New Roman" w:cs="Times New Roman"/>
                    </w:rPr>
                  </w:pPr>
                  <w:r w:rsidRPr="00CD5FA8">
                    <w:rPr>
                      <w:rFonts w:ascii="Times New Roman" w:eastAsia="Times New Roman" w:hAnsi="Times New Roman" w:cs="Times New Roman"/>
                    </w:rPr>
                    <w:t>Уповноважена особа управління освіти</w:t>
                  </w:r>
                </w:p>
                <w:p w:rsidR="00331517" w:rsidRPr="00CD5FA8" w:rsidRDefault="00051098">
                  <w:pPr>
                    <w:tabs>
                      <w:tab w:val="left" w:pos="1440"/>
                    </w:tabs>
                    <w:ind w:firstLine="3"/>
                    <w:rPr>
                      <w:rFonts w:ascii="Times New Roman" w:eastAsia="Times New Roman" w:hAnsi="Times New Roman" w:cs="Times New Roman"/>
                    </w:rPr>
                  </w:pPr>
                  <w:r w:rsidRPr="00CD5FA8">
                    <w:rPr>
                      <w:rFonts w:ascii="Times New Roman" w:eastAsia="Times New Roman" w:hAnsi="Times New Roman" w:cs="Times New Roman"/>
                    </w:rPr>
                    <w:t>Прилуцької міської ради</w:t>
                  </w:r>
                </w:p>
              </w:tc>
            </w:tr>
          </w:tbl>
          <w:p w:rsidR="00331517" w:rsidRPr="00CD5FA8" w:rsidRDefault="00331517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517" w:rsidRPr="00CD5FA8" w:rsidRDefault="0005109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D5FA8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331517" w:rsidRPr="00CD5FA8" w:rsidRDefault="00051098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D5FA8">
              <w:rPr>
                <w:rFonts w:ascii="Times New Roman" w:eastAsia="Times New Roman" w:hAnsi="Times New Roman" w:cs="Times New Roman"/>
              </w:rPr>
              <w:t>підпис</w:t>
            </w:r>
          </w:p>
        </w:tc>
        <w:tc>
          <w:tcPr>
            <w:tcW w:w="2485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31517" w:rsidRPr="00CD5FA8" w:rsidRDefault="0005109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CD5FA8">
              <w:rPr>
                <w:rFonts w:ascii="Times New Roman" w:eastAsia="Times New Roman" w:hAnsi="Times New Roman" w:cs="Times New Roman"/>
              </w:rPr>
              <w:t xml:space="preserve">О.В. </w:t>
            </w:r>
            <w:r w:rsidRPr="00CD5FA8">
              <w:rPr>
                <w:rFonts w:ascii="Times New Roman" w:eastAsia="Times New Roman" w:hAnsi="Times New Roman" w:cs="Times New Roman"/>
              </w:rPr>
              <w:t>Свистун</w:t>
            </w:r>
          </w:p>
          <w:p w:rsidR="00331517" w:rsidRPr="00CD5FA8" w:rsidRDefault="00331517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1517" w:rsidRDefault="00331517">
      <w:pPr>
        <w:pStyle w:val="Standard"/>
        <w:rPr>
          <w:color w:val="000000"/>
          <w:sz w:val="22"/>
          <w:szCs w:val="22"/>
        </w:rPr>
      </w:pPr>
    </w:p>
    <w:sectPr w:rsidR="00331517">
      <w:pgSz w:w="11906" w:h="16838"/>
      <w:pgMar w:top="568" w:right="723" w:bottom="571" w:left="14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98" w:rsidRDefault="00051098">
      <w:r>
        <w:separator/>
      </w:r>
    </w:p>
  </w:endnote>
  <w:endnote w:type="continuationSeparator" w:id="0">
    <w:p w:rsidR="00051098" w:rsidRDefault="0005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98" w:rsidRDefault="00051098">
      <w:r>
        <w:rPr>
          <w:color w:val="000000"/>
        </w:rPr>
        <w:separator/>
      </w:r>
    </w:p>
  </w:footnote>
  <w:footnote w:type="continuationSeparator" w:id="0">
    <w:p w:rsidR="00051098" w:rsidRDefault="0005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1517"/>
    <w:rsid w:val="000127C2"/>
    <w:rsid w:val="00041F4F"/>
    <w:rsid w:val="00051098"/>
    <w:rsid w:val="002652CD"/>
    <w:rsid w:val="00266A12"/>
    <w:rsid w:val="002A70F2"/>
    <w:rsid w:val="00331517"/>
    <w:rsid w:val="00483DA2"/>
    <w:rsid w:val="004A62A3"/>
    <w:rsid w:val="005227DF"/>
    <w:rsid w:val="00903BAC"/>
    <w:rsid w:val="00956F1E"/>
    <w:rsid w:val="00A20164"/>
    <w:rsid w:val="00CD5FA8"/>
    <w:rsid w:val="00DF5CFE"/>
    <w:rsid w:val="00E40293"/>
    <w:rsid w:val="00F7095A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6D13-122C-4CCD-A42C-FCB49935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</cp:lastModifiedBy>
  <cp:revision>2</cp:revision>
  <cp:lastPrinted>2023-11-08T11:27:00Z</cp:lastPrinted>
  <dcterms:created xsi:type="dcterms:W3CDTF">2024-01-18T11:57:00Z</dcterms:created>
  <dcterms:modified xsi:type="dcterms:W3CDTF">2024-01-18T11:57:00Z</dcterms:modified>
</cp:coreProperties>
</file>