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F" w:rsidRPr="00626E3D" w:rsidRDefault="00F07066" w:rsidP="00C30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6E3D">
        <w:rPr>
          <w:rFonts w:ascii="Times New Roman" w:hAnsi="Times New Roman" w:cs="Times New Roman"/>
          <w:b/>
          <w:sz w:val="24"/>
          <w:szCs w:val="24"/>
        </w:rPr>
        <w:t xml:space="preserve">Графік  щорічних звітів </w:t>
      </w:r>
    </w:p>
    <w:p w:rsidR="00626E3D" w:rsidRDefault="00F07066" w:rsidP="00C30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D">
        <w:rPr>
          <w:rFonts w:ascii="Times New Roman" w:hAnsi="Times New Roman" w:cs="Times New Roman"/>
          <w:b/>
          <w:sz w:val="24"/>
          <w:szCs w:val="24"/>
        </w:rPr>
        <w:t>керівників закладів дошкільної та загальної середньої освіти міста</w:t>
      </w:r>
    </w:p>
    <w:p w:rsidR="00C30EEF" w:rsidRPr="00626E3D" w:rsidRDefault="00626E3D" w:rsidP="00C30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2022-2023 навчальний рік</w:t>
      </w:r>
    </w:p>
    <w:bookmarkEnd w:id="0"/>
    <w:p w:rsidR="00C30EEF" w:rsidRPr="00476DB7" w:rsidRDefault="00C30EEF" w:rsidP="00C30EEF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476DB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0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2268"/>
        <w:gridCol w:w="2341"/>
      </w:tblGrid>
      <w:tr w:rsidR="00476DB7" w:rsidRPr="00476DB7" w:rsidTr="00476DB7">
        <w:trPr>
          <w:trHeight w:val="140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626E3D" w:rsidRDefault="00476DB7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626E3D" w:rsidRDefault="00476DB7" w:rsidP="00476DB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626E3D" w:rsidRDefault="00476DB7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2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Час проведення</w:t>
            </w:r>
          </w:p>
        </w:tc>
      </w:tr>
      <w:tr w:rsidR="00C30EEF" w:rsidRPr="00C30EEF" w:rsidTr="00476DB7">
        <w:trPr>
          <w:trHeight w:val="140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заклад дошкільної освіти ( ясла-садок) №2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626E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626E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</w:t>
            </w:r>
          </w:p>
        </w:tc>
      </w:tr>
      <w:tr w:rsidR="00C30EEF" w:rsidRPr="00C30EEF" w:rsidTr="00476DB7">
        <w:trPr>
          <w:trHeight w:val="140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№ 3 інтелектуально-оздоровчого направлення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700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№ 4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№ 8, центр В.О.Сухомлинського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715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№ 9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  <w:r w:rsidR="00C30EEF"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30EEF" w:rsidRPr="00C30EEF" w:rsidTr="00476DB7">
        <w:trPr>
          <w:trHeight w:val="700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№ 10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  <w:r w:rsidR="00C30EEF"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(ясла-садок) комбінованого типу № 11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715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№ 19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14.00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47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14.00</w:t>
            </w:r>
            <w:r w:rsidR="00C30EEF"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30EEF" w:rsidRPr="00C30EEF" w:rsidTr="00476DB7">
        <w:trPr>
          <w:trHeight w:val="919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(ясла-садок) комбінованого типу № 26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  <w:r w:rsidR="00C30EEF"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Дошкільний навчальний заклад № 28 Центр </w:t>
            </w:r>
            <w:proofErr w:type="spellStart"/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С.Ф.Русової</w:t>
            </w:r>
            <w:proofErr w:type="spellEnd"/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C30EEF" w:rsidP="00C3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8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Дошкільний навчальний заклад (ясла-садок) комбінованого типу № 29 Прилуцької міської </w:t>
            </w: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C30EEF" w:rsidRPr="00C30EEF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C30EEF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</w:t>
            </w:r>
            <w:r w:rsidR="00476DB7" w:rsidRPr="004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ий заклад дошкільної освіти (ясл</w:t>
            </w:r>
            <w:r w:rsidRPr="00C3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а-садок) комбінованого типу № 15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EF" w:rsidRPr="00C30EEF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476DB7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ліцей №1 імені Георгія Вороного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476DB7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Прилуцька </w:t>
            </w:r>
            <w:r w:rsidR="009C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ЗОШ І-ІІІ ст..№2 Прилуцької міської ради Чернігівської міської ради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A1761C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Прилуцький  ліцей </w:t>
            </w:r>
            <w:r w:rsidR="00852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№3 імені Сергія Гордійовича Шовкуна Прилуцької міської Че</w:t>
            </w:r>
            <w:r w:rsidR="00EA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8528E7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Прилуцький ліцей №5 імені Віктора Андрійовича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Затолокіна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EA1DB2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закл</w:t>
            </w:r>
            <w:r w:rsidR="00852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  загальної середньої освіти І-ІІІ ст..№6 (ліцей №6)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8528E7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заклад  загальної середньої освіти І-ІІІ ст..№7 (ліцей №7)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626E3D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707109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ліцей №9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1226C6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заклад  загальної середнь</w:t>
            </w:r>
            <w:r w:rsidR="0070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ої освіти І-ІІІ ст..№10 (ліцей №10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09.00</w:t>
            </w:r>
          </w:p>
        </w:tc>
      </w:tr>
      <w:tr w:rsidR="00476DB7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DE70C3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ліцей №12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DB7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</w:t>
            </w:r>
          </w:p>
        </w:tc>
      </w:tr>
      <w:tr w:rsidR="00DE70C3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E70C3" w:rsidRPr="00476DB7" w:rsidRDefault="00DE70C3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Прилуцький ліцей №13 імені Святителя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Іоасафа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E70C3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0C3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</w:tr>
      <w:tr w:rsidR="00DE70C3" w:rsidRPr="00476DB7" w:rsidTr="00476DB7">
        <w:trPr>
          <w:trHeight w:val="933"/>
          <w:jc w:val="center"/>
        </w:trPr>
        <w:tc>
          <w:tcPr>
            <w:tcW w:w="4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E70C3" w:rsidRPr="00476DB7" w:rsidRDefault="00DE70C3" w:rsidP="00C30EE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Прилуцький ліцей №14 Прилуцької міської ради Чернігівської області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E70C3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15.06.2023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0C3" w:rsidRPr="00476DB7" w:rsidRDefault="00286125" w:rsidP="00C30EE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</w:t>
            </w:r>
          </w:p>
        </w:tc>
      </w:tr>
    </w:tbl>
    <w:p w:rsidR="00945135" w:rsidRPr="00476DB7" w:rsidRDefault="00945135" w:rsidP="00C30EEF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sectPr w:rsidR="00945135" w:rsidRPr="00476DB7" w:rsidSect="00476DB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6"/>
    <w:rsid w:val="001226C6"/>
    <w:rsid w:val="00286125"/>
    <w:rsid w:val="0031160D"/>
    <w:rsid w:val="0037140A"/>
    <w:rsid w:val="00476DB7"/>
    <w:rsid w:val="00626E3D"/>
    <w:rsid w:val="006E5331"/>
    <w:rsid w:val="00707109"/>
    <w:rsid w:val="007F4A51"/>
    <w:rsid w:val="008528E7"/>
    <w:rsid w:val="00945135"/>
    <w:rsid w:val="009C7D22"/>
    <w:rsid w:val="00A1761C"/>
    <w:rsid w:val="00A96DA0"/>
    <w:rsid w:val="00B039A4"/>
    <w:rsid w:val="00C30EEF"/>
    <w:rsid w:val="00C33E17"/>
    <w:rsid w:val="00CD7B68"/>
    <w:rsid w:val="00D720FA"/>
    <w:rsid w:val="00DE70C3"/>
    <w:rsid w:val="00EA1DB2"/>
    <w:rsid w:val="00F07066"/>
    <w:rsid w:val="00F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ADD0-2DA1-4EF9-99FD-B42056A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3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30EEF"/>
    <w:rPr>
      <w:color w:val="0000FF"/>
      <w:u w:val="single"/>
    </w:rPr>
  </w:style>
  <w:style w:type="character" w:customStyle="1" w:styleId="palette-color2-2">
    <w:name w:val="palette-color2-2"/>
    <w:basedOn w:val="a0"/>
    <w:rsid w:val="00C3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Admin</cp:lastModifiedBy>
  <cp:revision>2</cp:revision>
  <dcterms:created xsi:type="dcterms:W3CDTF">2023-06-06T08:16:00Z</dcterms:created>
  <dcterms:modified xsi:type="dcterms:W3CDTF">2023-06-06T08:16:00Z</dcterms:modified>
</cp:coreProperties>
</file>