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50B3CEE" wp14:editId="1B2D315B">
            <wp:simplePos x="0" y="0"/>
            <wp:positionH relativeFrom="margin">
              <wp:posOffset>2839720</wp:posOffset>
            </wp:positionH>
            <wp:positionV relativeFrom="margin">
              <wp:posOffset>107315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752526" w:rsidTr="0069124E">
        <w:tc>
          <w:tcPr>
            <w:tcW w:w="3284" w:type="dxa"/>
            <w:vAlign w:val="bottom"/>
            <w:hideMark/>
          </w:tcPr>
          <w:p w:rsidR="00752526" w:rsidRDefault="00752526" w:rsidP="0069124E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квіт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2024 року</w:t>
            </w:r>
          </w:p>
        </w:tc>
        <w:tc>
          <w:tcPr>
            <w:tcW w:w="3285" w:type="dxa"/>
            <w:hideMark/>
          </w:tcPr>
          <w:p w:rsidR="00752526" w:rsidRDefault="00752526" w:rsidP="0069124E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752526" w:rsidRDefault="00752526" w:rsidP="0069124E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752526" w:rsidRDefault="002E7C5D" w:rsidP="0069124E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№44</w:t>
            </w:r>
          </w:p>
        </w:tc>
      </w:tr>
    </w:tbl>
    <w:p w:rsidR="00752526" w:rsidRDefault="00752526" w:rsidP="00752526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752526" w:rsidRDefault="00752526" w:rsidP="00752526">
      <w:pPr>
        <w:suppressAutoHyphens/>
        <w:spacing w:after="0" w:line="200" w:lineRule="atLeast"/>
        <w:rPr>
          <w:rFonts w:ascii="Times New Roman" w:eastAsia="Times New Roman" w:hAnsi="Times New Roman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</w:t>
      </w: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посилення контролю адміністрації</w:t>
      </w:r>
    </w:p>
    <w:p w:rsidR="00752526" w:rsidRDefault="00752526" w:rsidP="00752526">
      <w:pPr>
        <w:suppressAutoHyphens/>
        <w:spacing w:after="0" w:line="200" w:lineRule="atLeast"/>
        <w:rPr>
          <w:rFonts w:ascii="Times New Roman" w:eastAsia="Times New Roman" w:hAnsi="Times New Roman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Прилуцької гімназії №3 </w:t>
      </w:r>
      <w:proofErr w:type="spellStart"/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ім.С.Г.Шовкуна</w:t>
      </w:r>
      <w:proofErr w:type="spellEnd"/>
    </w:p>
    <w:p w:rsidR="00752526" w:rsidRDefault="00752526" w:rsidP="00752526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за поведінкою здобувачів освіти закладу</w:t>
      </w:r>
    </w:p>
    <w:p w:rsidR="00752526" w:rsidRDefault="00752526" w:rsidP="00752526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752526" w:rsidRPr="006E7622" w:rsidRDefault="00752526" w:rsidP="0075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17 квітня 2024 року в управління освіти Прилуцької міської ради надійшов лист від Прилуцького районного відділу поліції ГУН</w:t>
      </w:r>
      <w:bookmarkStart w:id="0" w:name="_GoBack"/>
      <w:bookmarkEnd w:id="0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 в Чернігівській області стосовно </w:t>
      </w:r>
      <w:r w:rsidR="000130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бійки </w:t>
      </w:r>
      <w:r w:rsidR="00217DE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16.04.2024 </w:t>
      </w:r>
      <w:r w:rsidR="000130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між </w:t>
      </w:r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двома </w:t>
      </w:r>
      <w:r w:rsidR="000130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здобувачами освіти </w:t>
      </w:r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9-А класу </w:t>
      </w:r>
      <w:r w:rsidR="000130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Прилуцької гімназії №3 </w:t>
      </w:r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за адресою: </w:t>
      </w:r>
      <w:proofErr w:type="spellStart"/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м.Прилуки</w:t>
      </w:r>
      <w:proofErr w:type="spellEnd"/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вул.Рокітна</w:t>
      </w:r>
      <w:proofErr w:type="spellEnd"/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б.39. Питання щодо зазначеної ситуації було розглянуто </w:t>
      </w:r>
      <w:r w:rsidR="00217DE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16.04.2024 </w:t>
      </w:r>
      <w:r w:rsidR="002E776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 засіданні комісії захисту прав дитини щодо розгляду конфлікту між учнями 9-А класу за участю адміністрації закладу освіти, представника поліції, батьків здобувачів освіти. За результатами засідання вирішили визнати протиправну поведінку двох учнів 9-А класу як конфліктну ситуацію, а також дати відповідні доручення класним керівникам, соціальному педагогу, практичному психологу та заступнику директора з навчально-виховної роботи. </w:t>
      </w:r>
      <w:r w:rsidR="00CB000A" w:rsidRPr="00CB000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 виконання </w:t>
      </w:r>
      <w:r w:rsidR="00CB000A">
        <w:rPr>
          <w:rFonts w:ascii="Times New Roman" w:hAnsi="Times New Roman"/>
          <w:color w:val="0D0D0D" w:themeColor="text1" w:themeTint="F2"/>
          <w:sz w:val="28"/>
          <w:szCs w:val="28"/>
        </w:rPr>
        <w:t>Закону України</w:t>
      </w:r>
      <w:r w:rsidR="00CB000A" w:rsidRPr="00CB00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«Про освіту», «Про повну загальну середню освіту», Положення  про організацію роботи з ОП та БЖД учасників освітнього процес</w:t>
      </w:r>
      <w:r w:rsidR="00CB00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 в установах і закладах освіти, </w:t>
      </w:r>
      <w:r w:rsidR="00CB000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</w:t>
      </w:r>
      <w:r w:rsidR="006E76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раховуючи роз`яснення директора Прилуцької гімназії №3 </w:t>
      </w:r>
      <w:proofErr w:type="spellStart"/>
      <w:r w:rsidR="006E76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ім.С.Г.Шовкуна</w:t>
      </w:r>
      <w:proofErr w:type="spellEnd"/>
      <w:r w:rsidR="006E76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Олександра САМУСЕНКА від 22.04.2024 №97/01-22, </w:t>
      </w:r>
      <w:r w:rsidR="00217DE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за результатами перевірки, </w:t>
      </w:r>
      <w:r w:rsidR="006E76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 метою вжиття заходів реагування щодо адміністрації закладу освіти</w:t>
      </w:r>
    </w:p>
    <w:p w:rsidR="00752526" w:rsidRPr="00FF6CF0" w:rsidRDefault="00752526" w:rsidP="00752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2526" w:rsidRPr="00FF6CF0" w:rsidRDefault="00752526" w:rsidP="00752526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</w:pPr>
      <w:r w:rsidRPr="00FF6CF0"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  <w:t>НАКАЗУЮ:</w:t>
      </w:r>
    </w:p>
    <w:p w:rsidR="00752526" w:rsidRDefault="00752526" w:rsidP="00752526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752526" w:rsidRDefault="006E7622" w:rsidP="0075252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Керівнику Прилуцької гімназії </w:t>
      </w:r>
      <w:r w:rsidR="00217DE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№3 </w:t>
      </w:r>
      <w:proofErr w:type="spellStart"/>
      <w:r w:rsidR="00217DE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ім.С.Г.Шовкуна</w:t>
      </w:r>
      <w:proofErr w:type="spellEnd"/>
      <w:r w:rsidR="00217DE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(САМУСЕНКО О.М.):</w:t>
      </w:r>
    </w:p>
    <w:p w:rsidR="00217DE7" w:rsidRDefault="00217DE7" w:rsidP="00217DE7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1.1. Оперативно реагувати на конфліктні ситуації, що виникають між учасниками освітнього процесу.</w:t>
      </w:r>
    </w:p>
    <w:p w:rsidR="00217DE7" w:rsidRDefault="00217DE7" w:rsidP="00217DE7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1.2. Взяти під особистий контроль роботу класних керівників щодо налагодження співпраці з батьками у питанні попередження проявів жорстокої поведінки та насильницьких дій в учнівському середовищі.</w:t>
      </w:r>
    </w:p>
    <w:p w:rsidR="00217DE7" w:rsidRPr="00217DE7" w:rsidRDefault="00217DE7" w:rsidP="00217DE7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Заступнику директора з навчально-виховної роботи (ЛЕГЕЦЬКА В.С.):</w:t>
      </w:r>
    </w:p>
    <w:p w:rsidR="00CB000A" w:rsidRDefault="002E7C5D" w:rsidP="0075252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Посилити контроль за обліком відвідування здобувачами освіти закладу освіти.</w:t>
      </w:r>
    </w:p>
    <w:p w:rsidR="00CB000A" w:rsidRDefault="00CB000A" w:rsidP="00752526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Організувати батьківський лекторій щодо особливостей виховання дітей підліткового віку.</w:t>
      </w:r>
    </w:p>
    <w:p w:rsidR="00752526" w:rsidRDefault="00CB000A" w:rsidP="00CB000A">
      <w:pPr>
        <w:pStyle w:val="a3"/>
        <w:widowControl w:val="0"/>
        <w:suppressAutoHyphens/>
        <w:spacing w:after="0" w:line="200" w:lineRule="atLeast"/>
        <w:ind w:left="7104" w:firstLine="684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До 31.05.2024</w:t>
      </w:r>
      <w:r w:rsidR="00217DE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</w:t>
      </w:r>
    </w:p>
    <w:p w:rsidR="00752526" w:rsidRDefault="00CB000A" w:rsidP="0075252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Соціальному педагогу, практичному психологу (УДОВЕНКО В.А.):</w:t>
      </w:r>
    </w:p>
    <w:p w:rsidR="00752526" w:rsidRDefault="00CB000A" w:rsidP="00752526">
      <w:pPr>
        <w:pStyle w:val="a5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Надавати своєчасну психологічну допомогу, соціально-педагогічну підтримку учасникам освітнього процесу у вирішення їх життєвих проблем.</w:t>
      </w:r>
    </w:p>
    <w:p w:rsidR="00CB000A" w:rsidRDefault="00CB000A" w:rsidP="00752526">
      <w:pPr>
        <w:pStyle w:val="a5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Здійснити моніторинг ризиків виникнення всіх форм насильства серед дітей та учнівської молоді.</w:t>
      </w:r>
    </w:p>
    <w:p w:rsidR="00752526" w:rsidRPr="00F03FE4" w:rsidRDefault="00CB000A" w:rsidP="00CB000A">
      <w:pPr>
        <w:pStyle w:val="a5"/>
        <w:ind w:left="7104" w:firstLine="6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31.05.2024</w:t>
      </w:r>
    </w:p>
    <w:p w:rsidR="00752526" w:rsidRDefault="00CB000A" w:rsidP="00752526">
      <w:pPr>
        <w:pStyle w:val="a5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Класним керівникам 9-А (МАРЧЕНКО В.Г.) та 6-Б (ВАСЬКО В.В.) класів:</w:t>
      </w:r>
    </w:p>
    <w:p w:rsidR="00CB000A" w:rsidRDefault="00CB000A" w:rsidP="00CB000A">
      <w:pPr>
        <w:pStyle w:val="a5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Забезпечувати індивідуальний підхід до вирішення конфліктних ситуацій, що виникають в учнівському середовищі.</w:t>
      </w:r>
    </w:p>
    <w:p w:rsidR="00CB000A" w:rsidRDefault="00CB000A" w:rsidP="00CB000A">
      <w:pPr>
        <w:pStyle w:val="a5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Посилити контроль за відвідуванням учнями навчальних занять</w:t>
      </w:r>
      <w:r w:rsidR="002E7C5D">
        <w:rPr>
          <w:rFonts w:cs="Times New Roman"/>
          <w:sz w:val="28"/>
          <w:szCs w:val="28"/>
          <w:lang w:val="uk-UA"/>
        </w:rPr>
        <w:t xml:space="preserve"> та вчасно повідомляти адміністрації закладу освіти про відсутність учнів без поважних причин.</w:t>
      </w:r>
    </w:p>
    <w:p w:rsidR="002E7C5D" w:rsidRDefault="002E7C5D" w:rsidP="00CB000A">
      <w:pPr>
        <w:pStyle w:val="a5"/>
        <w:numPr>
          <w:ilvl w:val="1"/>
          <w:numId w:val="3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Провести з батьками здобувачів освіти цикл заходів щодо профілактики насильства, правопорушень із залученням представників поліції, ССД тощо.</w:t>
      </w:r>
    </w:p>
    <w:p w:rsidR="002E7C5D" w:rsidRPr="00F03FE4" w:rsidRDefault="002E7C5D" w:rsidP="002E7C5D">
      <w:pPr>
        <w:pStyle w:val="a5"/>
        <w:ind w:left="4272" w:firstLine="6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До 31.05.2024</w:t>
      </w:r>
    </w:p>
    <w:p w:rsidR="00752526" w:rsidRDefault="00752526" w:rsidP="00752526">
      <w:pPr>
        <w:pStyle w:val="a5"/>
        <w:numPr>
          <w:ilvl w:val="0"/>
          <w:numId w:val="3"/>
        </w:numPr>
        <w:ind w:hanging="24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>
        <w:rPr>
          <w:rFonts w:cs="Times New Roman"/>
          <w:sz w:val="28"/>
          <w:szCs w:val="28"/>
          <w:lang w:val="uk-UA"/>
        </w:rPr>
        <w:t>виконанням даного наказу залишаю за собою.</w:t>
      </w:r>
    </w:p>
    <w:p w:rsidR="00752526" w:rsidRDefault="00752526" w:rsidP="00752526">
      <w:pPr>
        <w:widowControl w:val="0"/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 xml:space="preserve">   </w:t>
      </w:r>
    </w:p>
    <w:p w:rsidR="00752526" w:rsidRDefault="00752526" w:rsidP="00752526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752526" w:rsidRDefault="00752526" w:rsidP="00752526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Олександр ПРАВОСУД</w:t>
      </w:r>
    </w:p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752526" w:rsidRDefault="00752526" w:rsidP="00752526"/>
    <w:p w:rsidR="006A2FF7" w:rsidRDefault="006A2FF7"/>
    <w:sectPr w:rsidR="006A2FF7" w:rsidSect="0023747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711470"/>
    <w:multiLevelType w:val="multilevel"/>
    <w:tmpl w:val="9F54ED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107139"/>
    <w:multiLevelType w:val="multilevel"/>
    <w:tmpl w:val="D778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DDD050E"/>
    <w:multiLevelType w:val="hybridMultilevel"/>
    <w:tmpl w:val="23086AA2"/>
    <w:lvl w:ilvl="0" w:tplc="296ED1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6"/>
    <w:rsid w:val="0001304A"/>
    <w:rsid w:val="00217DE7"/>
    <w:rsid w:val="002E776C"/>
    <w:rsid w:val="002E7C5D"/>
    <w:rsid w:val="006A2FF7"/>
    <w:rsid w:val="006E7622"/>
    <w:rsid w:val="00752526"/>
    <w:rsid w:val="00CB000A"/>
    <w:rsid w:val="00D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26"/>
    <w:pPr>
      <w:ind w:left="720"/>
      <w:contextualSpacing/>
    </w:pPr>
  </w:style>
  <w:style w:type="table" w:styleId="a4">
    <w:name w:val="Table Grid"/>
    <w:basedOn w:val="a1"/>
    <w:uiPriority w:val="59"/>
    <w:rsid w:val="0075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52526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26"/>
    <w:pPr>
      <w:ind w:left="720"/>
      <w:contextualSpacing/>
    </w:pPr>
  </w:style>
  <w:style w:type="table" w:styleId="a4">
    <w:name w:val="Table Grid"/>
    <w:basedOn w:val="a1"/>
    <w:uiPriority w:val="59"/>
    <w:rsid w:val="0075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52526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2024-04-24T08:30:00Z</cp:lastPrinted>
  <dcterms:created xsi:type="dcterms:W3CDTF">2024-04-24T07:48:00Z</dcterms:created>
  <dcterms:modified xsi:type="dcterms:W3CDTF">2024-04-24T13:04:00Z</dcterms:modified>
</cp:coreProperties>
</file>