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4B6DEF" w:rsidRDefault="004B6DEF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010CC2" w:rsidRDefault="00010CC2" w:rsidP="004B6DEF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284"/>
        <w:gridCol w:w="3285"/>
        <w:gridCol w:w="3285"/>
      </w:tblGrid>
      <w:tr w:rsidR="004B6DEF" w:rsidTr="00CB6682">
        <w:tc>
          <w:tcPr>
            <w:tcW w:w="3284" w:type="dxa"/>
            <w:vAlign w:val="bottom"/>
            <w:hideMark/>
          </w:tcPr>
          <w:p w:rsidR="004B6DEF" w:rsidRDefault="0049502B" w:rsidP="00FD31AB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11</w:t>
            </w:r>
            <w:r w:rsidR="00CB6682">
              <w:rPr>
                <w:b w:val="0"/>
                <w:sz w:val="28"/>
                <w:szCs w:val="28"/>
              </w:rPr>
              <w:t xml:space="preserve"> </w:t>
            </w:r>
            <w:r w:rsidR="0049241F">
              <w:rPr>
                <w:b w:val="0"/>
                <w:sz w:val="28"/>
                <w:szCs w:val="28"/>
              </w:rPr>
              <w:t xml:space="preserve"> травня </w:t>
            </w:r>
            <w:r w:rsidR="00FD31AB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2023</w:t>
            </w:r>
            <w:r w:rsidR="004B6DEF">
              <w:rPr>
                <w:b w:val="0"/>
                <w:sz w:val="28"/>
                <w:szCs w:val="28"/>
              </w:rPr>
              <w:t xml:space="preserve">  року</w:t>
            </w:r>
          </w:p>
        </w:tc>
        <w:tc>
          <w:tcPr>
            <w:tcW w:w="3285" w:type="dxa"/>
            <w:hideMark/>
          </w:tcPr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 </w:t>
            </w:r>
            <w:r w:rsidR="004B6DEF">
              <w:rPr>
                <w:b w:val="0"/>
                <w:sz w:val="28"/>
                <w:szCs w:val="28"/>
              </w:rPr>
              <w:t>НАКАЗ</w:t>
            </w:r>
          </w:p>
          <w:p w:rsidR="004B6DEF" w:rsidRDefault="00010CC2" w:rsidP="00010CC2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 xml:space="preserve">          </w:t>
            </w:r>
            <w:r w:rsidR="004B6DEF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4B6DEF" w:rsidRDefault="004341D3" w:rsidP="00CB6682">
            <w:pPr>
              <w:pStyle w:val="20"/>
              <w:shd w:val="clear" w:color="auto" w:fill="auto"/>
              <w:tabs>
                <w:tab w:val="left" w:pos="2821"/>
                <w:tab w:val="left" w:pos="2963"/>
              </w:tabs>
              <w:spacing w:before="0" w:after="0" w:line="240" w:lineRule="auto"/>
              <w:ind w:left="1687" w:right="53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CB6682">
              <w:rPr>
                <w:b w:val="0"/>
                <w:sz w:val="28"/>
                <w:szCs w:val="28"/>
              </w:rPr>
              <w:t xml:space="preserve">           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CB6682">
              <w:rPr>
                <w:b w:val="0"/>
                <w:sz w:val="28"/>
                <w:szCs w:val="28"/>
              </w:rPr>
              <w:t xml:space="preserve">               </w:t>
            </w:r>
            <w:r w:rsidR="0049502B">
              <w:rPr>
                <w:b w:val="0"/>
                <w:sz w:val="28"/>
                <w:szCs w:val="28"/>
              </w:rPr>
              <w:t xml:space="preserve">     </w:t>
            </w:r>
            <w:r w:rsidR="004B6DEF">
              <w:rPr>
                <w:b w:val="0"/>
                <w:sz w:val="28"/>
                <w:szCs w:val="28"/>
              </w:rPr>
              <w:t>№</w:t>
            </w:r>
            <w:bookmarkStart w:id="0" w:name="_GoBack"/>
            <w:bookmarkEnd w:id="0"/>
            <w:r w:rsidR="000A52D3">
              <w:rPr>
                <w:b w:val="0"/>
                <w:sz w:val="28"/>
                <w:szCs w:val="28"/>
              </w:rPr>
              <w:t xml:space="preserve"> </w:t>
            </w:r>
            <w:r w:rsidR="0049502B">
              <w:rPr>
                <w:b w:val="0"/>
                <w:sz w:val="28"/>
                <w:szCs w:val="28"/>
              </w:rPr>
              <w:t>57</w:t>
            </w:r>
          </w:p>
        </w:tc>
      </w:tr>
    </w:tbl>
    <w:p w:rsidR="004B6DEF" w:rsidRDefault="004B6DEF" w:rsidP="004B6DEF">
      <w:pPr>
        <w:rPr>
          <w:rFonts w:ascii="Times New Roman" w:hAnsi="Times New Roman" w:cs="Times New Roman"/>
          <w:b/>
          <w:sz w:val="28"/>
          <w:szCs w:val="28"/>
        </w:rPr>
      </w:pP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організоване завершення </w:t>
      </w:r>
    </w:p>
    <w:p w:rsidR="004B6DEF" w:rsidRDefault="0049502B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4B6DEF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закладах загальної середньої освіти </w:t>
      </w:r>
    </w:p>
    <w:p w:rsidR="00051281" w:rsidRDefault="00051281" w:rsidP="004B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F4D" w:rsidRDefault="00051281" w:rsidP="00C21DEF">
      <w:pPr>
        <w:pStyle w:val="a3"/>
        <w:ind w:left="0" w:firstLine="708"/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Відповідно до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Постанови Кабінету Міністрів України </w:t>
      </w:r>
      <w:r w:rsidR="00C21DEF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початок навчального року під час дії правового режиму воєнного стану в Україні</w:t>
      </w:r>
      <w:r w:rsidR="00C21DEF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C21DEF" w:rsidRP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від 24.06.2022 р. № 711, 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Закону України 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вне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сення  змін до деяких законів України щодо державної підсумкової атестації та вступної кампанії 2023 року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від 23.02.2023р.  №2925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-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en-US"/>
        </w:rPr>
        <w:t>IX</w:t>
      </w:r>
      <w:r w:rsidR="0089787C" w:rsidRP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наказу 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Міністерства 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освіти і науки від 11.01.2023 р. №19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Про звільнення від 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проходження 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державної підсумкової атестації учнів, які завершують здобуття початкової та базової загальної середньої освіти</w:t>
      </w:r>
      <w:r w:rsidR="00C21DEF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 у 2022/2023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навчальному році</w:t>
      </w:r>
      <w:r w:rsidR="0089787C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 листів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 Міністерства освіти </w:t>
      </w:r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і науки України від 19.08.2022 року № 1/9530</w:t>
      </w:r>
      <w:r w:rsidR="00FD31AB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proofErr w:type="spellStart"/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Інструктивно</w:t>
      </w:r>
      <w:proofErr w:type="spellEnd"/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– </w:t>
      </w:r>
      <w:r w:rsidR="00B90B6E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методичні</w:t>
      </w:r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рекомендації щодо організації освітнього процесу та викладання навчальних предметів у закладах загальної середньої освіти у 2022/2023 навчальному році</w:t>
      </w:r>
      <w:r w:rsidR="00FD31AB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  <w:r w:rsid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,</w:t>
      </w:r>
      <w:r w:rsidR="00B90B6E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управління освіти і науки Чернігівської обласної державної адміністрації </w:t>
      </w:r>
      <w:r w:rsidR="00B80504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від 08.05.2023 р. №05-09/478 </w:t>
      </w:r>
      <w:r w:rsidR="00B80504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«</w:t>
      </w:r>
      <w:r w:rsidR="00B80504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Про завершення 2022/2023 навчального року</w:t>
      </w:r>
      <w:r w:rsidR="00B80504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»</w:t>
      </w:r>
    </w:p>
    <w:p w:rsidR="00010CC2" w:rsidRPr="007A350C" w:rsidRDefault="00010CC2" w:rsidP="00051281">
      <w:pPr>
        <w:pStyle w:val="a3"/>
        <w:ind w:left="0" w:firstLine="708"/>
        <w:jc w:val="both"/>
        <w:rPr>
          <w:rFonts w:cs="Times New Roman"/>
          <w:sz w:val="28"/>
          <w:szCs w:val="28"/>
          <w:lang w:val="uk-UA"/>
        </w:rPr>
      </w:pPr>
    </w:p>
    <w:p w:rsidR="004B6DEF" w:rsidRDefault="004B6DEF" w:rsidP="004B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4B6DEF" w:rsidRPr="00C21DEF" w:rsidRDefault="00051281" w:rsidP="00010CC2">
      <w:pPr>
        <w:pStyle w:val="a3"/>
        <w:numPr>
          <w:ilvl w:val="0"/>
          <w:numId w:val="5"/>
        </w:numPr>
        <w:jc w:val="both"/>
        <w:rPr>
          <w:rFonts w:cs="Times New Roman"/>
          <w:sz w:val="28"/>
          <w:szCs w:val="28"/>
          <w:lang w:val="uk-UA"/>
        </w:rPr>
      </w:pPr>
      <w:r w:rsidRPr="00C21DEF">
        <w:rPr>
          <w:rFonts w:cs="Times New Roman"/>
          <w:sz w:val="28"/>
          <w:szCs w:val="28"/>
          <w:lang w:val="uk-UA"/>
        </w:rPr>
        <w:t xml:space="preserve">Директорам закладів </w:t>
      </w:r>
      <w:r w:rsidR="004B6DEF" w:rsidRPr="00C21DEF">
        <w:rPr>
          <w:rFonts w:cs="Times New Roman"/>
          <w:sz w:val="28"/>
          <w:szCs w:val="28"/>
          <w:lang w:val="uk-UA"/>
        </w:rPr>
        <w:t xml:space="preserve"> загальної середньої освіти: </w:t>
      </w:r>
    </w:p>
    <w:p w:rsidR="00051281" w:rsidRDefault="00051281" w:rsidP="00FD31AB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</w:t>
      </w:r>
      <w:r w:rsidRPr="004F5166">
        <w:rPr>
          <w:rFonts w:cs="Times New Roman"/>
          <w:sz w:val="28"/>
          <w:szCs w:val="28"/>
          <w:lang w:val="uk-UA"/>
        </w:rPr>
        <w:t>авершити навчальний рік</w:t>
      </w:r>
      <w:r w:rsidR="0049241F">
        <w:rPr>
          <w:rFonts w:cs="Times New Roman"/>
          <w:sz w:val="28"/>
          <w:szCs w:val="28"/>
          <w:lang w:val="uk-UA"/>
        </w:rPr>
        <w:t xml:space="preserve"> для здобувачів освіти 1-11 класів</w:t>
      </w:r>
      <w:r w:rsidRPr="004F5166">
        <w:rPr>
          <w:rFonts w:cs="Times New Roman"/>
          <w:sz w:val="28"/>
          <w:szCs w:val="28"/>
          <w:lang w:val="uk-UA"/>
        </w:rPr>
        <w:t xml:space="preserve"> відповідно до структури навчального року</w:t>
      </w:r>
      <w:r w:rsidR="0049241F">
        <w:rPr>
          <w:rFonts w:cs="Times New Roman"/>
          <w:sz w:val="28"/>
          <w:szCs w:val="28"/>
          <w:lang w:val="uk-UA"/>
        </w:rPr>
        <w:t>,</w:t>
      </w:r>
      <w:r w:rsidRPr="004F5166">
        <w:rPr>
          <w:rFonts w:cs="Times New Roman"/>
          <w:sz w:val="28"/>
          <w:szCs w:val="28"/>
          <w:lang w:val="uk-UA"/>
        </w:rPr>
        <w:t xml:space="preserve"> визначеної п</w:t>
      </w:r>
      <w:r w:rsidR="00B80504">
        <w:rPr>
          <w:rFonts w:cs="Times New Roman"/>
          <w:sz w:val="28"/>
          <w:szCs w:val="28"/>
          <w:lang w:val="uk-UA"/>
        </w:rPr>
        <w:t>опередньо – 31 травня   2023</w:t>
      </w:r>
      <w:r w:rsidR="00AE08FA">
        <w:rPr>
          <w:rFonts w:cs="Times New Roman"/>
          <w:sz w:val="28"/>
          <w:szCs w:val="28"/>
          <w:lang w:val="uk-UA"/>
        </w:rPr>
        <w:t xml:space="preserve"> року.</w:t>
      </w:r>
    </w:p>
    <w:p w:rsidR="00FD31AB" w:rsidRDefault="008F6D64" w:rsidP="00FD31AB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</w:t>
      </w:r>
      <w:r w:rsidR="00FD31AB">
        <w:rPr>
          <w:rFonts w:cs="Times New Roman"/>
          <w:sz w:val="28"/>
          <w:szCs w:val="28"/>
          <w:lang w:val="uk-UA"/>
        </w:rPr>
        <w:t>Забезпечити виконання освітніх програм, навчальних програм та навчального плану</w:t>
      </w:r>
      <w:r>
        <w:rPr>
          <w:rFonts w:cs="Times New Roman"/>
          <w:sz w:val="28"/>
          <w:szCs w:val="28"/>
          <w:lang w:val="uk-UA"/>
        </w:rPr>
        <w:t>.</w:t>
      </w:r>
    </w:p>
    <w:p w:rsidR="00051281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</w:pPr>
      <w:r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П</w:t>
      </w:r>
      <w:r w:rsidR="00051281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ровести підсумкове оцінювання навчальних до</w:t>
      </w:r>
      <w:r w:rsidR="008F6D64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сягнень учнів  відповідно до</w:t>
      </w:r>
      <w:r w:rsidR="00A00100" w:rsidRPr="00A0010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proofErr w:type="spellStart"/>
      <w:r w:rsidR="00A0010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Інструктивно</w:t>
      </w:r>
      <w:proofErr w:type="spellEnd"/>
      <w:r w:rsidR="00A0010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– </w:t>
      </w:r>
      <w:r w:rsidR="00E527C9">
        <w:rPr>
          <w:rFonts w:ascii="Nimbus Roman No9 L;Times New Ro" w:hAnsi="Nimbus Roman No9 L;Times New Ro" w:cs="Nimbus Roman No9 L;Times New Ro" w:hint="eastAsia"/>
          <w:sz w:val="28"/>
          <w:szCs w:val="28"/>
          <w:lang w:val="uk-UA"/>
        </w:rPr>
        <w:t>методичн</w:t>
      </w:r>
      <w:r w:rsidR="00E527C9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их рекомендацій </w:t>
      </w:r>
      <w:r w:rsidR="00A00100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щодо організації освітнього процесу та викладання навчальних предметів у закладах загальної середньої освіти у 2022/2023 навчальному році</w:t>
      </w:r>
      <w:r w:rsidR="008F6D64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>.</w:t>
      </w:r>
    </w:p>
    <w:p w:rsidR="00051281" w:rsidRPr="0089787C" w:rsidRDefault="00AE08FA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 w:rsidRPr="0089787C">
        <w:rPr>
          <w:rFonts w:ascii="Nimbus Roman No9 L;Times New Ro" w:hAnsi="Nimbus Roman No9 L;Times New Ro" w:cs="Nimbus Roman No9 L;Times New Ro"/>
          <w:sz w:val="28"/>
          <w:szCs w:val="28"/>
          <w:lang w:val="uk-UA"/>
        </w:rPr>
        <w:t xml:space="preserve"> </w:t>
      </w:r>
      <w:r w:rsidRPr="0089787C">
        <w:rPr>
          <w:rFonts w:cs="Times New Roman"/>
          <w:sz w:val="28"/>
          <w:szCs w:val="28"/>
          <w:lang w:val="uk-UA"/>
        </w:rPr>
        <w:t>З</w:t>
      </w:r>
      <w:r w:rsidR="00051281" w:rsidRPr="0089787C">
        <w:rPr>
          <w:rFonts w:cs="Times New Roman"/>
          <w:sz w:val="28"/>
          <w:szCs w:val="28"/>
          <w:lang w:val="uk-UA"/>
        </w:rPr>
        <w:t>авершити оформлення шкільної документації (класних журналів, свідоцтв досягнень, табелів навчальних до</w:t>
      </w:r>
      <w:r w:rsidR="00010CC2">
        <w:rPr>
          <w:rFonts w:cs="Times New Roman"/>
          <w:sz w:val="28"/>
          <w:szCs w:val="28"/>
          <w:lang w:val="uk-UA"/>
        </w:rPr>
        <w:t xml:space="preserve">сягнень учнів) </w:t>
      </w:r>
      <w:r w:rsidR="0049241F">
        <w:rPr>
          <w:rFonts w:cs="Times New Roman"/>
          <w:sz w:val="28"/>
          <w:szCs w:val="28"/>
          <w:lang w:val="uk-UA"/>
        </w:rPr>
        <w:t xml:space="preserve"> не пізніше 10</w:t>
      </w:r>
      <w:r w:rsidR="00A00100">
        <w:rPr>
          <w:rFonts w:cs="Times New Roman"/>
          <w:sz w:val="28"/>
          <w:szCs w:val="28"/>
          <w:lang w:val="uk-UA"/>
        </w:rPr>
        <w:t xml:space="preserve"> червня 2023</w:t>
      </w:r>
      <w:r w:rsidRPr="0089787C">
        <w:rPr>
          <w:rFonts w:cs="Times New Roman"/>
          <w:sz w:val="28"/>
          <w:szCs w:val="28"/>
          <w:lang w:val="uk-UA"/>
        </w:rPr>
        <w:t xml:space="preserve"> року.</w:t>
      </w:r>
    </w:p>
    <w:p w:rsidR="00AE08FA" w:rsidRDefault="00A00100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Протягом травня – червня 2023 року розглянути можливість гнучкого та диференційованого підходу в організації навчання здобувачів освіти. Для подолання прогалин, поглиблення та систематизації навчальних </w:t>
      </w:r>
      <w:r>
        <w:rPr>
          <w:rFonts w:cs="Times New Roman"/>
          <w:sz w:val="28"/>
          <w:szCs w:val="28"/>
          <w:lang w:val="uk-UA"/>
        </w:rPr>
        <w:lastRenderedPageBreak/>
        <w:t>досягнень учнів, крім класно-урочної системи, використовувати індивідуальний підхід до кожного здобувача освіти як ефективну практику надолуження знань</w:t>
      </w:r>
      <w:r w:rsidR="00AE08FA">
        <w:rPr>
          <w:rFonts w:cs="Times New Roman"/>
          <w:sz w:val="28"/>
          <w:szCs w:val="28"/>
          <w:lang w:val="uk-UA"/>
        </w:rPr>
        <w:t>.</w:t>
      </w:r>
    </w:p>
    <w:p w:rsidR="00A00100" w:rsidRDefault="009363A4" w:rsidP="009363A4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Зробити запис «звільнений(а)» у відповідних документ</w:t>
      </w:r>
      <w:r w:rsidR="0089787C">
        <w:rPr>
          <w:rFonts w:cs="Times New Roman"/>
          <w:sz w:val="28"/>
          <w:szCs w:val="28"/>
          <w:lang w:val="uk-UA"/>
        </w:rPr>
        <w:t>ах про освіту випускникам 4-х,</w:t>
      </w:r>
      <w:r>
        <w:rPr>
          <w:rFonts w:cs="Times New Roman"/>
          <w:sz w:val="28"/>
          <w:szCs w:val="28"/>
          <w:lang w:val="uk-UA"/>
        </w:rPr>
        <w:t xml:space="preserve"> 9-х </w:t>
      </w:r>
      <w:r w:rsidR="0089787C">
        <w:rPr>
          <w:rFonts w:cs="Times New Roman"/>
          <w:sz w:val="28"/>
          <w:szCs w:val="28"/>
          <w:lang w:val="uk-UA"/>
        </w:rPr>
        <w:t xml:space="preserve"> та 11-х </w:t>
      </w:r>
      <w:r>
        <w:rPr>
          <w:rFonts w:cs="Times New Roman"/>
          <w:sz w:val="28"/>
          <w:szCs w:val="28"/>
          <w:lang w:val="uk-UA"/>
        </w:rPr>
        <w:t>класів.</w:t>
      </w:r>
    </w:p>
    <w:p w:rsidR="009363A4" w:rsidRDefault="00A00100" w:rsidP="009363A4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Організувати своєчасну та урочисту видачу випускникам 9-х та 11-х класів документів про освіту з урахуванням </w:t>
      </w:r>
      <w:proofErr w:type="spellStart"/>
      <w:r>
        <w:rPr>
          <w:rFonts w:cs="Times New Roman"/>
          <w:sz w:val="28"/>
          <w:szCs w:val="28"/>
          <w:lang w:val="uk-UA"/>
        </w:rPr>
        <w:t>безпекової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ситуації.</w:t>
      </w:r>
      <w:r w:rsidR="009363A4">
        <w:rPr>
          <w:rFonts w:cs="Times New Roman"/>
          <w:sz w:val="28"/>
          <w:szCs w:val="28"/>
          <w:lang w:val="uk-UA"/>
        </w:rPr>
        <w:t xml:space="preserve">  </w:t>
      </w:r>
    </w:p>
    <w:p w:rsidR="00AE08FA" w:rsidRDefault="002A0E15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Узагальнити питання завершення поточного навчального року шл</w:t>
      </w:r>
      <w:r w:rsidR="0089787C">
        <w:rPr>
          <w:rFonts w:cs="Times New Roman"/>
          <w:sz w:val="28"/>
          <w:szCs w:val="28"/>
          <w:lang w:val="uk-UA"/>
        </w:rPr>
        <w:t>яхом проведення педагогічних рад</w:t>
      </w:r>
      <w:r>
        <w:rPr>
          <w:rFonts w:cs="Times New Roman"/>
          <w:sz w:val="28"/>
          <w:szCs w:val="28"/>
          <w:lang w:val="uk-UA"/>
        </w:rPr>
        <w:t>.</w:t>
      </w:r>
    </w:p>
    <w:p w:rsidR="00A00100" w:rsidRDefault="00A00100" w:rsidP="00AE08FA">
      <w:pPr>
        <w:pStyle w:val="a3"/>
        <w:widowControl w:val="0"/>
        <w:numPr>
          <w:ilvl w:val="1"/>
          <w:numId w:val="4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Продовжити </w:t>
      </w:r>
      <w:r w:rsidR="00B90DF4">
        <w:rPr>
          <w:rFonts w:cs="Times New Roman"/>
          <w:sz w:val="28"/>
          <w:szCs w:val="28"/>
          <w:lang w:val="uk-UA"/>
        </w:rPr>
        <w:t>в канікулярний період роботу, спрямовану на психологічну допомогу та соціально-емоційну підтримку учасників освітнього процесу.</w:t>
      </w:r>
    </w:p>
    <w:p w:rsidR="00196992" w:rsidRPr="00D22AC2" w:rsidRDefault="00067064" w:rsidP="00D22AC2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 Подати</w:t>
      </w:r>
      <w:r w:rsidRPr="00067064">
        <w:rPr>
          <w:rFonts w:ascii="Times New Roman" w:hAnsi="Times New Roman" w:cs="Times New Roman"/>
          <w:sz w:val="28"/>
          <w:szCs w:val="28"/>
        </w:rPr>
        <w:t xml:space="preserve"> </w:t>
      </w:r>
      <w:r w:rsidRPr="00D22AC2">
        <w:rPr>
          <w:rFonts w:ascii="Times New Roman" w:hAnsi="Times New Roman" w:cs="Times New Roman"/>
          <w:sz w:val="28"/>
          <w:szCs w:val="28"/>
        </w:rPr>
        <w:t xml:space="preserve">в управління освіти (Сайко Л.А.) до </w:t>
      </w:r>
      <w:r w:rsidRPr="00690EC1">
        <w:rPr>
          <w:rFonts w:ascii="Times New Roman" w:hAnsi="Times New Roman" w:cs="Times New Roman"/>
          <w:b/>
          <w:sz w:val="28"/>
          <w:szCs w:val="28"/>
        </w:rPr>
        <w:t>09 червня 2023 року</w:t>
      </w:r>
      <w:r>
        <w:rPr>
          <w:rFonts w:ascii="Times New Roman" w:hAnsi="Times New Roman" w:cs="Times New Roman"/>
          <w:sz w:val="28"/>
          <w:szCs w:val="28"/>
        </w:rPr>
        <w:t xml:space="preserve">  і</w:t>
      </w:r>
      <w:r w:rsidR="00690EC1">
        <w:rPr>
          <w:rFonts w:ascii="Times New Roman" w:hAnsi="Times New Roman" w:cs="Times New Roman"/>
          <w:sz w:val="28"/>
          <w:szCs w:val="28"/>
        </w:rPr>
        <w:t xml:space="preserve">нформації  </w:t>
      </w:r>
      <w:r w:rsidR="00D22AC2" w:rsidRPr="00D22AC2">
        <w:rPr>
          <w:rFonts w:ascii="Times New Roman" w:hAnsi="Times New Roman" w:cs="Times New Roman"/>
          <w:sz w:val="28"/>
          <w:szCs w:val="28"/>
        </w:rPr>
        <w:t>про підсумки завершення 2022-2023 навчального року відповідн</w:t>
      </w:r>
      <w:r w:rsidR="00690EC1">
        <w:rPr>
          <w:rFonts w:ascii="Times New Roman" w:hAnsi="Times New Roman" w:cs="Times New Roman"/>
          <w:sz w:val="28"/>
          <w:szCs w:val="28"/>
        </w:rPr>
        <w:t>о до форми, що додається, та про здобувачів освіти, які вибули та прибули в заклад освіти протягом 2022-</w:t>
      </w:r>
      <w:r w:rsidR="0049502B">
        <w:rPr>
          <w:rFonts w:ascii="Times New Roman" w:hAnsi="Times New Roman" w:cs="Times New Roman"/>
          <w:sz w:val="28"/>
          <w:szCs w:val="28"/>
        </w:rPr>
        <w:t xml:space="preserve"> 20</w:t>
      </w:r>
      <w:r w:rsidR="00690EC1">
        <w:rPr>
          <w:rFonts w:ascii="Times New Roman" w:hAnsi="Times New Roman" w:cs="Times New Roman"/>
          <w:sz w:val="28"/>
          <w:szCs w:val="28"/>
        </w:rPr>
        <w:t>23 навчального року.</w:t>
      </w:r>
    </w:p>
    <w:p w:rsidR="00D22AC2" w:rsidRPr="00D22AC2" w:rsidRDefault="00D22AC2" w:rsidP="00D22AC2">
      <w:pPr>
        <w:pStyle w:val="a3"/>
        <w:ind w:left="750"/>
        <w:jc w:val="both"/>
        <w:rPr>
          <w:rFonts w:cs="Times New Roman"/>
          <w:sz w:val="28"/>
          <w:szCs w:val="28"/>
        </w:rPr>
      </w:pPr>
    </w:p>
    <w:p w:rsidR="004B6DEF" w:rsidRPr="003277F7" w:rsidRDefault="004B6DEF" w:rsidP="0049241F">
      <w:pPr>
        <w:pStyle w:val="a3"/>
        <w:numPr>
          <w:ilvl w:val="0"/>
          <w:numId w:val="5"/>
        </w:numPr>
        <w:tabs>
          <w:tab w:val="left" w:pos="4053"/>
        </w:tabs>
        <w:jc w:val="both"/>
        <w:rPr>
          <w:rFonts w:cs="Times New Roman"/>
          <w:sz w:val="28"/>
          <w:szCs w:val="28"/>
          <w:lang w:val="uk-UA"/>
        </w:rPr>
      </w:pPr>
      <w:r w:rsidRPr="003277F7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4B6DEF" w:rsidRDefault="004B6DEF" w:rsidP="004B6DEF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AF17C4" w:rsidRDefault="00AF17C4" w:rsidP="003277F7">
      <w:pPr>
        <w:tabs>
          <w:tab w:val="left" w:pos="4053"/>
        </w:tabs>
        <w:jc w:val="both"/>
        <w:rPr>
          <w:rStyle w:val="413pt"/>
          <w:rFonts w:eastAsia="Courier New"/>
          <w:b w:val="0"/>
          <w:i w:val="0"/>
          <w:spacing w:val="-2"/>
          <w:sz w:val="28"/>
          <w:szCs w:val="28"/>
        </w:rPr>
      </w:pPr>
    </w:p>
    <w:p w:rsidR="00B62FB6" w:rsidRDefault="00690EC1" w:rsidP="003277F7">
      <w:pPr>
        <w:tabs>
          <w:tab w:val="left" w:pos="4053"/>
        </w:tabs>
        <w:jc w:val="both"/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   </w:t>
      </w:r>
      <w:proofErr w:type="spellStart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.</w:t>
      </w:r>
      <w:r w:rsidR="0049241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н</w:t>
      </w:r>
      <w:r w:rsidR="00010CC2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ачальник</w:t>
      </w:r>
      <w:r w:rsidR="0049241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а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 xml:space="preserve"> управління освіти</w:t>
      </w:r>
      <w:r w:rsidR="004B6DEF"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 w:rsidR="00010CC2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AF17C4">
        <w:rPr>
          <w:rStyle w:val="413pt"/>
          <w:rFonts w:eastAsia="Courier New"/>
          <w:b w:val="0"/>
          <w:i w:val="0"/>
          <w:sz w:val="28"/>
          <w:szCs w:val="28"/>
        </w:rPr>
        <w:t xml:space="preserve">       </w:t>
      </w:r>
      <w:r w:rsidR="0049241F">
        <w:rPr>
          <w:rStyle w:val="413pt"/>
          <w:rFonts w:eastAsia="Courier New"/>
          <w:b w:val="0"/>
          <w:i w:val="0"/>
          <w:sz w:val="28"/>
          <w:szCs w:val="28"/>
        </w:rPr>
        <w:t xml:space="preserve">      </w:t>
      </w:r>
      <w:r>
        <w:rPr>
          <w:rStyle w:val="413pt"/>
          <w:rFonts w:eastAsia="Courier New"/>
          <w:b w:val="0"/>
          <w:i w:val="0"/>
          <w:sz w:val="28"/>
          <w:szCs w:val="28"/>
        </w:rPr>
        <w:t>Тетяна  ГУЛЯЄВА</w:t>
      </w:r>
    </w:p>
    <w:sectPr w:rsidR="00B62FB6" w:rsidSect="00CB66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8DC"/>
    <w:multiLevelType w:val="multilevel"/>
    <w:tmpl w:val="CB7ABC7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19C01FF8"/>
    <w:multiLevelType w:val="multilevel"/>
    <w:tmpl w:val="2EA85A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">
    <w:nsid w:val="22135EE0"/>
    <w:multiLevelType w:val="hybridMultilevel"/>
    <w:tmpl w:val="7D5EDB34"/>
    <w:lvl w:ilvl="0" w:tplc="7E6C6816">
      <w:start w:val="2019"/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E0632"/>
    <w:multiLevelType w:val="multilevel"/>
    <w:tmpl w:val="B7FCED42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4">
    <w:nsid w:val="47E90576"/>
    <w:multiLevelType w:val="hybridMultilevel"/>
    <w:tmpl w:val="CD6672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B6DEF"/>
    <w:rsid w:val="00010CC2"/>
    <w:rsid w:val="00037937"/>
    <w:rsid w:val="00051281"/>
    <w:rsid w:val="00067064"/>
    <w:rsid w:val="000A52D3"/>
    <w:rsid w:val="00163D64"/>
    <w:rsid w:val="00196992"/>
    <w:rsid w:val="001C1F7C"/>
    <w:rsid w:val="002A0E15"/>
    <w:rsid w:val="003277F7"/>
    <w:rsid w:val="004341D3"/>
    <w:rsid w:val="0049241F"/>
    <w:rsid w:val="0049502B"/>
    <w:rsid w:val="004B6DEF"/>
    <w:rsid w:val="00524DDD"/>
    <w:rsid w:val="005E1F75"/>
    <w:rsid w:val="00600F81"/>
    <w:rsid w:val="0060664B"/>
    <w:rsid w:val="00690EC1"/>
    <w:rsid w:val="007048C8"/>
    <w:rsid w:val="007A350C"/>
    <w:rsid w:val="007C52F6"/>
    <w:rsid w:val="00845786"/>
    <w:rsid w:val="0089787C"/>
    <w:rsid w:val="008F6D64"/>
    <w:rsid w:val="009363A4"/>
    <w:rsid w:val="00A00100"/>
    <w:rsid w:val="00A67264"/>
    <w:rsid w:val="00AE08FA"/>
    <w:rsid w:val="00AF17C4"/>
    <w:rsid w:val="00B62FB6"/>
    <w:rsid w:val="00B80504"/>
    <w:rsid w:val="00B90B6E"/>
    <w:rsid w:val="00B90DF4"/>
    <w:rsid w:val="00BD44C5"/>
    <w:rsid w:val="00BE6AEA"/>
    <w:rsid w:val="00C21DEF"/>
    <w:rsid w:val="00C92822"/>
    <w:rsid w:val="00CB6682"/>
    <w:rsid w:val="00D22AC2"/>
    <w:rsid w:val="00E527C9"/>
    <w:rsid w:val="00F11F4D"/>
    <w:rsid w:val="00F7694C"/>
    <w:rsid w:val="00FD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EF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EF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4B6DEF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6DEF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4B6DE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2019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Павлівна</cp:lastModifiedBy>
  <cp:revision>10</cp:revision>
  <cp:lastPrinted>2022-05-16T07:58:00Z</cp:lastPrinted>
  <dcterms:created xsi:type="dcterms:W3CDTF">2023-05-11T08:30:00Z</dcterms:created>
  <dcterms:modified xsi:type="dcterms:W3CDTF">2023-05-11T13:26:00Z</dcterms:modified>
</cp:coreProperties>
</file>